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4"/>
        <w:gridCol w:w="7376"/>
        <w:gridCol w:w="2835"/>
      </w:tblGrid>
      <w:tr w:rsidR="002F7E70" w:rsidTr="00C11B81">
        <w:tc>
          <w:tcPr>
            <w:tcW w:w="704" w:type="dxa"/>
          </w:tcPr>
          <w:p w:rsidR="002F7E70" w:rsidRDefault="002F7E70">
            <w:r>
              <w:t>1</w:t>
            </w:r>
          </w:p>
        </w:tc>
        <w:tc>
          <w:tcPr>
            <w:tcW w:w="7376" w:type="dxa"/>
          </w:tcPr>
          <w:p w:rsidR="002F7E70" w:rsidRDefault="002F7E70" w:rsidP="002F7E70">
            <w:r>
              <w:t>Прямоугольный параллелепипед описан около цилиндра, радиус основания которого равен 12. Объем параллелепипеда равен 115,2. Найдите высоту цилиндра</w:t>
            </w:r>
          </w:p>
        </w:tc>
        <w:tc>
          <w:tcPr>
            <w:tcW w:w="2835" w:type="dxa"/>
          </w:tcPr>
          <w:p w:rsidR="002F7E70" w:rsidRDefault="000950F1">
            <w:r>
              <w:object w:dxaOrig="192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40" type="#_x0000_t75" style="width:87.75pt;height:66pt" o:ole="">
                  <v:imagedata r:id="rId4" o:title=""/>
                </v:shape>
                <o:OLEObject Type="Embed" ProgID="PBrush" ShapeID="_x0000_i1740" DrawAspect="Content" ObjectID="_1703524723" r:id="rId5"/>
              </w:object>
            </w:r>
          </w:p>
        </w:tc>
      </w:tr>
      <w:tr w:rsidR="002F7E70" w:rsidTr="00C11B81">
        <w:tc>
          <w:tcPr>
            <w:tcW w:w="704" w:type="dxa"/>
          </w:tcPr>
          <w:p w:rsidR="002F7E70" w:rsidRDefault="00C11B81">
            <w:r>
              <w:t>2</w:t>
            </w:r>
          </w:p>
        </w:tc>
        <w:tc>
          <w:tcPr>
            <w:tcW w:w="7376" w:type="dxa"/>
          </w:tcPr>
          <w:p w:rsidR="002F7E70" w:rsidRDefault="002F7E70" w:rsidP="002F7E70">
            <w:r>
              <w:t xml:space="preserve">В основании прямой призмы лежит прямоугольный треугольник с катетами 10 и 9. Боковые рёбра призмы равны </w:t>
            </w:r>
            <w:r>
              <w:t>2/</w:t>
            </w:r>
            <w:r>
              <w:sym w:font="Symbol" w:char="F070"/>
            </w:r>
            <w:r>
              <w:t xml:space="preserve">  . Найдите объём цилиндра, описанного около этой призмы</w:t>
            </w:r>
          </w:p>
        </w:tc>
        <w:tc>
          <w:tcPr>
            <w:tcW w:w="2835" w:type="dxa"/>
          </w:tcPr>
          <w:p w:rsidR="002F7E70" w:rsidRDefault="000950F1">
            <w:r>
              <w:object w:dxaOrig="1635" w:dyaOrig="1785">
                <v:shape id="_x0000_i1741" type="#_x0000_t75" style="width:81.75pt;height:89.25pt" o:ole="">
                  <v:imagedata r:id="rId6" o:title=""/>
                </v:shape>
                <o:OLEObject Type="Embed" ProgID="PBrush" ShapeID="_x0000_i1741" DrawAspect="Content" ObjectID="_1703524724" r:id="rId7"/>
              </w:object>
            </w:r>
          </w:p>
        </w:tc>
      </w:tr>
      <w:tr w:rsidR="002F7E70" w:rsidTr="00C11B81">
        <w:tc>
          <w:tcPr>
            <w:tcW w:w="704" w:type="dxa"/>
          </w:tcPr>
          <w:p w:rsidR="002F7E70" w:rsidRDefault="00C11B81">
            <w:r>
              <w:t>3</w:t>
            </w:r>
          </w:p>
        </w:tc>
        <w:tc>
          <w:tcPr>
            <w:tcW w:w="7376" w:type="dxa"/>
          </w:tcPr>
          <w:p w:rsidR="002F7E70" w:rsidRDefault="002F7E70" w:rsidP="000950F1">
            <w:r>
              <w:t xml:space="preserve">Цилиндр и конус имеют общие основание и высоту. Высота цилиндра равна радиусу основания. Площадь боковой поверхности цилиндра равна </w:t>
            </w:r>
            <m:oMath>
              <m:r>
                <w:rPr>
                  <w:rFonts w:ascii="Cambria Math" w:hAnsi="Cambria Math"/>
                </w:rPr>
                <m:t>11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0950F1" w:rsidRPr="0090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0F1">
              <w:t xml:space="preserve">     </w:t>
            </w:r>
            <w:r>
              <w:t xml:space="preserve"> . Найдите площадь боковой поверхности конуса</w:t>
            </w:r>
          </w:p>
        </w:tc>
        <w:tc>
          <w:tcPr>
            <w:tcW w:w="2835" w:type="dxa"/>
          </w:tcPr>
          <w:p w:rsidR="002F7E70" w:rsidRDefault="000950F1">
            <w:r>
              <w:object w:dxaOrig="2145" w:dyaOrig="1710">
                <v:shape id="_x0000_i1742" type="#_x0000_t75" style="width:109.5pt;height:87pt" o:ole="">
                  <v:imagedata r:id="rId8" o:title=""/>
                </v:shape>
                <o:OLEObject Type="Embed" ProgID="PBrush" ShapeID="_x0000_i1742" DrawAspect="Content" ObjectID="_1703524725" r:id="rId9"/>
              </w:object>
            </w:r>
          </w:p>
        </w:tc>
      </w:tr>
      <w:tr w:rsidR="00C11B81" w:rsidTr="00C11B81">
        <w:tc>
          <w:tcPr>
            <w:tcW w:w="704" w:type="dxa"/>
          </w:tcPr>
          <w:p w:rsidR="00C11B81" w:rsidRDefault="00C11B81">
            <w:r>
              <w:t>4</w:t>
            </w:r>
          </w:p>
        </w:tc>
        <w:tc>
          <w:tcPr>
            <w:tcW w:w="7376" w:type="dxa"/>
          </w:tcPr>
          <w:p w:rsidR="00C11B81" w:rsidRDefault="00C11B81" w:rsidP="002F7E70">
            <w:r>
              <w:t>Конус и цилиндр имеют общее основание и общую высоту (конус вписан в цилиндр). Вычислите объём конуса, если объём цилиндра равен 162.</w:t>
            </w:r>
          </w:p>
        </w:tc>
        <w:tc>
          <w:tcPr>
            <w:tcW w:w="2835" w:type="dxa"/>
            <w:vMerge w:val="restart"/>
          </w:tcPr>
          <w:p w:rsidR="00C11B81" w:rsidRDefault="00C11B81">
            <w:r>
              <w:object w:dxaOrig="1500" w:dyaOrig="1395">
                <v:shape id="_x0000_i1754" type="#_x0000_t75" style="width:75pt;height:69.75pt" o:ole="">
                  <v:imagedata r:id="rId10" o:title=""/>
                </v:shape>
                <o:OLEObject Type="Embed" ProgID="PBrush" ShapeID="_x0000_i1754" DrawAspect="Content" ObjectID="_1703524726" r:id="rId11"/>
              </w:object>
            </w:r>
          </w:p>
        </w:tc>
      </w:tr>
      <w:tr w:rsidR="00C11B81" w:rsidTr="00C11B81">
        <w:tc>
          <w:tcPr>
            <w:tcW w:w="704" w:type="dxa"/>
          </w:tcPr>
          <w:p w:rsidR="00C11B81" w:rsidRDefault="00C11B81">
            <w:r>
              <w:t>5</w:t>
            </w:r>
          </w:p>
        </w:tc>
        <w:tc>
          <w:tcPr>
            <w:tcW w:w="7376" w:type="dxa"/>
          </w:tcPr>
          <w:p w:rsidR="00C11B81" w:rsidRDefault="00C11B81">
            <w:r>
              <w:t>Конус и цилиндр имеют общее основание и общую высоту (конус вписан в цилиндр). Вычислите объём цилиндра, если объём конуса равен 57.</w:t>
            </w:r>
          </w:p>
        </w:tc>
        <w:tc>
          <w:tcPr>
            <w:tcW w:w="2835" w:type="dxa"/>
            <w:vMerge/>
          </w:tcPr>
          <w:p w:rsidR="00C11B81" w:rsidRDefault="00C11B81"/>
        </w:tc>
      </w:tr>
      <w:tr w:rsidR="00D132FB" w:rsidTr="00C11B81">
        <w:tc>
          <w:tcPr>
            <w:tcW w:w="704" w:type="dxa"/>
          </w:tcPr>
          <w:p w:rsidR="00D132FB" w:rsidRDefault="00C11B81">
            <w:r>
              <w:t>6</w:t>
            </w:r>
          </w:p>
        </w:tc>
        <w:tc>
          <w:tcPr>
            <w:tcW w:w="7376" w:type="dxa"/>
          </w:tcPr>
          <w:p w:rsidR="00D132FB" w:rsidRDefault="00D132FB" w:rsidP="00C11B81">
            <w:pPr>
              <w:ind w:firstLine="708"/>
            </w:pPr>
            <w:r>
              <w:t xml:space="preserve"> Конус вписан в шар (см. рисунок). Радиус основания конуса равен радиусу шара. Объём конуса равен 13. Найдите объём шара</w:t>
            </w:r>
          </w:p>
        </w:tc>
        <w:tc>
          <w:tcPr>
            <w:tcW w:w="2835" w:type="dxa"/>
          </w:tcPr>
          <w:p w:rsidR="00D132FB" w:rsidRDefault="000950F1">
            <w:r>
              <w:object w:dxaOrig="1890" w:dyaOrig="2010">
                <v:shape id="_x0000_i1769" type="#_x0000_t75" style="width:81.75pt;height:87pt" o:ole="">
                  <v:imagedata r:id="rId12" o:title=""/>
                </v:shape>
                <o:OLEObject Type="Embed" ProgID="PBrush" ShapeID="_x0000_i1769" DrawAspect="Content" ObjectID="_1703524727" r:id="rId13"/>
              </w:object>
            </w:r>
          </w:p>
        </w:tc>
      </w:tr>
      <w:tr w:rsidR="000950F1" w:rsidTr="00E114EF">
        <w:tc>
          <w:tcPr>
            <w:tcW w:w="704" w:type="dxa"/>
          </w:tcPr>
          <w:p w:rsidR="000950F1" w:rsidRDefault="000950F1" w:rsidP="00E114EF">
            <w:r>
              <w:t>1</w:t>
            </w:r>
          </w:p>
        </w:tc>
        <w:tc>
          <w:tcPr>
            <w:tcW w:w="7376" w:type="dxa"/>
          </w:tcPr>
          <w:p w:rsidR="000950F1" w:rsidRDefault="000950F1" w:rsidP="00E114EF">
            <w:r>
              <w:t>Прямоугольный параллелепипед описан около цилиндра, радиус основания которого равен 12. Объем параллелепипеда равен 115,2. Найдите высоту цилиндра</w:t>
            </w:r>
          </w:p>
        </w:tc>
        <w:tc>
          <w:tcPr>
            <w:tcW w:w="2835" w:type="dxa"/>
          </w:tcPr>
          <w:p w:rsidR="000950F1" w:rsidRDefault="000950F1" w:rsidP="00E114EF">
            <w:r>
              <w:object w:dxaOrig="1920" w:dyaOrig="1440">
                <v:shape id="_x0000_i1774" type="#_x0000_t75" style="width:87.75pt;height:66pt" o:ole="">
                  <v:imagedata r:id="rId4" o:title=""/>
                </v:shape>
                <o:OLEObject Type="Embed" ProgID="PBrush" ShapeID="_x0000_i1774" DrawAspect="Content" ObjectID="_1703524728" r:id="rId14"/>
              </w:object>
            </w:r>
          </w:p>
        </w:tc>
      </w:tr>
      <w:tr w:rsidR="000950F1" w:rsidTr="00E114EF">
        <w:tc>
          <w:tcPr>
            <w:tcW w:w="704" w:type="dxa"/>
          </w:tcPr>
          <w:p w:rsidR="000950F1" w:rsidRDefault="000950F1" w:rsidP="00E114EF">
            <w:r>
              <w:t>2</w:t>
            </w:r>
          </w:p>
        </w:tc>
        <w:tc>
          <w:tcPr>
            <w:tcW w:w="7376" w:type="dxa"/>
          </w:tcPr>
          <w:p w:rsidR="000950F1" w:rsidRDefault="000950F1" w:rsidP="00E114EF">
            <w:r>
              <w:t>В основании прямой призмы лежит прямоугольный треугольник с катетами 10 и 9. Боковые рёбра призмы равны 2/</w:t>
            </w:r>
            <w:r>
              <w:sym w:font="Symbol" w:char="F070"/>
            </w:r>
            <w:r>
              <w:t xml:space="preserve">  . Найдите объём цилиндра, описанного около этой призмы</w:t>
            </w:r>
          </w:p>
        </w:tc>
        <w:tc>
          <w:tcPr>
            <w:tcW w:w="2835" w:type="dxa"/>
          </w:tcPr>
          <w:p w:rsidR="000950F1" w:rsidRDefault="000950F1" w:rsidP="00E114EF">
            <w:r>
              <w:object w:dxaOrig="1635" w:dyaOrig="1785">
                <v:shape id="_x0000_i1775" type="#_x0000_t75" style="width:81.75pt;height:89.25pt" o:ole="">
                  <v:imagedata r:id="rId6" o:title=""/>
                </v:shape>
                <o:OLEObject Type="Embed" ProgID="PBrush" ShapeID="_x0000_i1775" DrawAspect="Content" ObjectID="_1703524729" r:id="rId15"/>
              </w:object>
            </w:r>
          </w:p>
        </w:tc>
      </w:tr>
      <w:tr w:rsidR="000950F1" w:rsidTr="00E114EF">
        <w:tc>
          <w:tcPr>
            <w:tcW w:w="704" w:type="dxa"/>
          </w:tcPr>
          <w:p w:rsidR="000950F1" w:rsidRDefault="000950F1" w:rsidP="00E114EF">
            <w:r>
              <w:t>3</w:t>
            </w:r>
          </w:p>
        </w:tc>
        <w:tc>
          <w:tcPr>
            <w:tcW w:w="7376" w:type="dxa"/>
          </w:tcPr>
          <w:p w:rsidR="000950F1" w:rsidRDefault="000950F1" w:rsidP="00E114EF">
            <w:r>
              <w:t xml:space="preserve">Цилиндр и конус имеют общие основание и высоту. Высота цилиндра равна радиусу основания. Площадь боковой поверхности цилиндра равна </w:t>
            </w:r>
            <m:oMath>
              <m:r>
                <w:rPr>
                  <w:rFonts w:ascii="Cambria Math" w:hAnsi="Cambria Math"/>
                </w:rPr>
                <m:t>11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90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. Найдите площадь боковой поверхности конуса</w:t>
            </w:r>
          </w:p>
        </w:tc>
        <w:tc>
          <w:tcPr>
            <w:tcW w:w="2835" w:type="dxa"/>
          </w:tcPr>
          <w:p w:rsidR="000950F1" w:rsidRDefault="000950F1" w:rsidP="00E114EF">
            <w:r>
              <w:object w:dxaOrig="2145" w:dyaOrig="1710">
                <v:shape id="_x0000_i1776" type="#_x0000_t75" style="width:109.5pt;height:87pt" o:ole="">
                  <v:imagedata r:id="rId8" o:title=""/>
                </v:shape>
                <o:OLEObject Type="Embed" ProgID="PBrush" ShapeID="_x0000_i1776" DrawAspect="Content" ObjectID="_1703524730" r:id="rId16"/>
              </w:object>
            </w:r>
          </w:p>
        </w:tc>
      </w:tr>
      <w:tr w:rsidR="000950F1" w:rsidTr="00E114EF">
        <w:tc>
          <w:tcPr>
            <w:tcW w:w="704" w:type="dxa"/>
          </w:tcPr>
          <w:p w:rsidR="000950F1" w:rsidRDefault="000950F1" w:rsidP="00E114EF">
            <w:r>
              <w:t>4</w:t>
            </w:r>
          </w:p>
        </w:tc>
        <w:tc>
          <w:tcPr>
            <w:tcW w:w="7376" w:type="dxa"/>
          </w:tcPr>
          <w:p w:rsidR="000950F1" w:rsidRDefault="000950F1" w:rsidP="00E114EF">
            <w:r>
              <w:t>Конус и цилиндр имеют общее основание и общую высоту (конус вписан в цилиндр). Вычислите объём конуса, если объём цилиндра равен 162.</w:t>
            </w:r>
          </w:p>
        </w:tc>
        <w:tc>
          <w:tcPr>
            <w:tcW w:w="2835" w:type="dxa"/>
            <w:vMerge w:val="restart"/>
          </w:tcPr>
          <w:p w:rsidR="000950F1" w:rsidRDefault="000950F1" w:rsidP="00E114EF">
            <w:r>
              <w:object w:dxaOrig="1500" w:dyaOrig="1395">
                <v:shape id="_x0000_i1777" type="#_x0000_t75" style="width:75pt;height:69.75pt" o:ole="">
                  <v:imagedata r:id="rId10" o:title=""/>
                </v:shape>
                <o:OLEObject Type="Embed" ProgID="PBrush" ShapeID="_x0000_i1777" DrawAspect="Content" ObjectID="_1703524731" r:id="rId17"/>
              </w:object>
            </w:r>
          </w:p>
        </w:tc>
      </w:tr>
      <w:tr w:rsidR="000950F1" w:rsidTr="00E114EF">
        <w:tc>
          <w:tcPr>
            <w:tcW w:w="704" w:type="dxa"/>
          </w:tcPr>
          <w:p w:rsidR="000950F1" w:rsidRDefault="000950F1" w:rsidP="00E114EF">
            <w:r>
              <w:t>5</w:t>
            </w:r>
          </w:p>
        </w:tc>
        <w:tc>
          <w:tcPr>
            <w:tcW w:w="7376" w:type="dxa"/>
          </w:tcPr>
          <w:p w:rsidR="000950F1" w:rsidRDefault="000950F1" w:rsidP="00E114EF">
            <w:r>
              <w:t>Конус и цилиндр имеют общее основание и общую высоту (конус вписан в цилиндр). Вычислите объём цилиндра, если объём конуса равен 57.</w:t>
            </w:r>
          </w:p>
        </w:tc>
        <w:tc>
          <w:tcPr>
            <w:tcW w:w="2835" w:type="dxa"/>
            <w:vMerge/>
          </w:tcPr>
          <w:p w:rsidR="000950F1" w:rsidRDefault="000950F1" w:rsidP="00E114EF"/>
        </w:tc>
        <w:bookmarkStart w:id="0" w:name="_GoBack"/>
        <w:bookmarkEnd w:id="0"/>
      </w:tr>
      <w:tr w:rsidR="000950F1" w:rsidTr="00E114EF">
        <w:tc>
          <w:tcPr>
            <w:tcW w:w="704" w:type="dxa"/>
          </w:tcPr>
          <w:p w:rsidR="000950F1" w:rsidRDefault="000950F1" w:rsidP="00E114EF">
            <w:r>
              <w:t>6</w:t>
            </w:r>
          </w:p>
        </w:tc>
        <w:tc>
          <w:tcPr>
            <w:tcW w:w="7376" w:type="dxa"/>
          </w:tcPr>
          <w:p w:rsidR="000950F1" w:rsidRDefault="000950F1" w:rsidP="00E114EF">
            <w:pPr>
              <w:ind w:firstLine="708"/>
            </w:pPr>
            <w:r>
              <w:t xml:space="preserve"> Конус вписан в шар (см. рисунок). Радиус основания конуса равен радиусу шара. Объём конуса равен 13. Найдите объём шара</w:t>
            </w:r>
          </w:p>
        </w:tc>
        <w:tc>
          <w:tcPr>
            <w:tcW w:w="2835" w:type="dxa"/>
          </w:tcPr>
          <w:p w:rsidR="000950F1" w:rsidRDefault="000950F1" w:rsidP="00E114EF">
            <w:r>
              <w:object w:dxaOrig="1890" w:dyaOrig="2010">
                <v:shape id="_x0000_i1778" type="#_x0000_t75" style="width:81.75pt;height:87pt" o:ole="">
                  <v:imagedata r:id="rId12" o:title=""/>
                </v:shape>
                <o:OLEObject Type="Embed" ProgID="PBrush" ShapeID="_x0000_i1778" DrawAspect="Content" ObjectID="_1703524732" r:id="rId18"/>
              </w:object>
            </w:r>
          </w:p>
        </w:tc>
      </w:tr>
    </w:tbl>
    <w:p w:rsidR="00B47C8F" w:rsidRDefault="00B47C8F"/>
    <w:p w:rsidR="00C11B81" w:rsidRDefault="00C11B81"/>
    <w:p w:rsidR="00C11B81" w:rsidRDefault="00C11B81"/>
    <w:sectPr w:rsidR="00C11B81" w:rsidSect="000950F1">
      <w:pgSz w:w="11906" w:h="16838"/>
      <w:pgMar w:top="28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E4"/>
    <w:rsid w:val="000950F1"/>
    <w:rsid w:val="002F7E70"/>
    <w:rsid w:val="00A10EE4"/>
    <w:rsid w:val="00B47C8F"/>
    <w:rsid w:val="00C11B81"/>
    <w:rsid w:val="00D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484D"/>
  <w15:chartTrackingRefBased/>
  <w15:docId w15:val="{330E8A3E-3A53-4CBC-BF4C-700684CF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11B81"/>
    <w:rPr>
      <w:color w:val="808080"/>
    </w:rPr>
  </w:style>
  <w:style w:type="paragraph" w:styleId="a5">
    <w:name w:val="List Paragraph"/>
    <w:basedOn w:val="a"/>
    <w:uiPriority w:val="34"/>
    <w:qFormat/>
    <w:rsid w:val="0009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2022-01-12T12:09:00Z</dcterms:created>
  <dcterms:modified xsi:type="dcterms:W3CDTF">2022-01-12T12:32:00Z</dcterms:modified>
</cp:coreProperties>
</file>